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EB" w:rsidRPr="001B6EEB" w:rsidRDefault="001B6EEB" w:rsidP="001B6EEB">
      <w:pPr>
        <w:widowControl w:val="0"/>
        <w:spacing w:line="360" w:lineRule="auto"/>
        <w:ind w:left="597" w:right="5"/>
        <w:jc w:val="center"/>
        <w:outlineLvl w:val="2"/>
        <w:rPr>
          <w:lang w:val="en-US" w:eastAsia="en-US"/>
        </w:rPr>
      </w:pPr>
      <w:r w:rsidRPr="001B6EEB">
        <w:rPr>
          <w:b/>
          <w:bCs/>
          <w:lang w:val="en-US" w:eastAsia="en-US"/>
        </w:rPr>
        <w:t>KAHRAMANMARAŞ SÜTÇÜ İMAM ÜNİVERSİTESİ TIP FAKÜLTESİ</w:t>
      </w:r>
    </w:p>
    <w:p w:rsidR="001B6EEB" w:rsidRDefault="001B6EEB" w:rsidP="001B6EEB">
      <w:pPr>
        <w:widowControl w:val="0"/>
        <w:spacing w:line="360" w:lineRule="auto"/>
        <w:ind w:left="523" w:right="5"/>
        <w:jc w:val="center"/>
        <w:rPr>
          <w:rFonts w:eastAsia="Calibri"/>
          <w:b/>
          <w:lang w:val="en-US" w:eastAsia="en-US"/>
        </w:rPr>
      </w:pPr>
      <w:r w:rsidRPr="00BD15C0">
        <w:rPr>
          <w:b/>
        </w:rPr>
        <w:t>GÖZ HASTALIKLARI</w:t>
      </w:r>
      <w:r>
        <w:rPr>
          <w:b/>
        </w:rPr>
        <w:t xml:space="preserve"> </w:t>
      </w:r>
      <w:r w:rsidRPr="001B6EEB">
        <w:rPr>
          <w:rFonts w:eastAsia="Calibri"/>
          <w:b/>
          <w:lang w:val="en-US" w:eastAsia="en-US"/>
        </w:rPr>
        <w:t xml:space="preserve">ANABİLİM DALI  </w:t>
      </w:r>
    </w:p>
    <w:p w:rsidR="001B6EEB" w:rsidRPr="001B6EEB" w:rsidRDefault="001B6EEB" w:rsidP="001B6EEB">
      <w:pPr>
        <w:widowControl w:val="0"/>
        <w:spacing w:line="360" w:lineRule="auto"/>
        <w:ind w:left="523" w:right="5"/>
        <w:jc w:val="center"/>
        <w:rPr>
          <w:lang w:val="en-US" w:eastAsia="en-US"/>
        </w:rPr>
      </w:pPr>
      <w:r w:rsidRPr="001B6EEB">
        <w:rPr>
          <w:rFonts w:eastAsia="Calibri"/>
          <w:b/>
          <w:lang w:val="en-US" w:eastAsia="en-US"/>
        </w:rPr>
        <w:t>DÖNEM 5 DERSLERİ ÖĞRENİM</w:t>
      </w:r>
      <w:r w:rsidRPr="001B6EEB">
        <w:rPr>
          <w:rFonts w:eastAsia="Calibri"/>
          <w:b/>
          <w:spacing w:val="-6"/>
          <w:lang w:val="en-US" w:eastAsia="en-US"/>
        </w:rPr>
        <w:t xml:space="preserve"> </w:t>
      </w:r>
      <w:r w:rsidRPr="001B6EEB">
        <w:rPr>
          <w:rFonts w:eastAsia="Calibri"/>
          <w:b/>
          <w:lang w:val="en-US" w:eastAsia="en-US"/>
        </w:rPr>
        <w:t>HEDEFLERİ</w:t>
      </w:r>
    </w:p>
    <w:p w:rsidR="001B6EEB" w:rsidRDefault="001B6EEB" w:rsidP="001B6EEB">
      <w:pPr>
        <w:spacing w:line="360" w:lineRule="auto"/>
        <w:jc w:val="center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1B6EEB">
        <w:tc>
          <w:tcPr>
            <w:tcW w:w="9212" w:type="dxa"/>
            <w:vAlign w:val="center"/>
          </w:tcPr>
          <w:p w:rsidR="001B6EEB" w:rsidRPr="001B6EEB" w:rsidRDefault="001B6EEB" w:rsidP="001B6E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>Gözün Klinik Anatomisi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560389">
              <w:rPr>
                <w:b/>
              </w:rPr>
              <w:t>Dr. Gökhan Özdemir</w:t>
            </w:r>
          </w:p>
        </w:tc>
      </w:tr>
    </w:tbl>
    <w:p w:rsidR="005C6B37" w:rsidRDefault="005C6B37" w:rsidP="001B6EEB">
      <w:pPr>
        <w:spacing w:line="360" w:lineRule="auto"/>
      </w:pPr>
    </w:p>
    <w:p w:rsidR="00560389" w:rsidRDefault="00560389" w:rsidP="001B6EEB">
      <w:pPr>
        <w:pStyle w:val="ListeParagraf"/>
        <w:spacing w:line="360" w:lineRule="auto"/>
        <w:ind w:left="0"/>
      </w:pPr>
      <w:r>
        <w:t>Gözün klinik anatomisini tanımlar</w:t>
      </w:r>
    </w:p>
    <w:p w:rsidR="00560389" w:rsidRDefault="00560389" w:rsidP="001B6EEB">
      <w:pPr>
        <w:pStyle w:val="ListeParagraf"/>
        <w:spacing w:line="360" w:lineRule="auto"/>
        <w:ind w:left="0"/>
      </w:pPr>
      <w:r>
        <w:t xml:space="preserve">Gözdeki </w:t>
      </w:r>
      <w:r w:rsidR="00BD15C0">
        <w:t xml:space="preserve">fizyolojik mekanizmaları </w:t>
      </w:r>
      <w:r>
        <w:t>tanımlar</w:t>
      </w:r>
    </w:p>
    <w:p w:rsidR="00560389" w:rsidRDefault="00560389" w:rsidP="001B6EEB">
      <w:pPr>
        <w:pStyle w:val="ListeParagraf"/>
        <w:spacing w:line="360" w:lineRule="auto"/>
        <w:ind w:left="0"/>
      </w:pPr>
      <w:r>
        <w:t>Gözdeki yapıların fonksiyonlarını tanımlar</w:t>
      </w:r>
    </w:p>
    <w:p w:rsidR="005C6B37" w:rsidRDefault="00560389" w:rsidP="001B6EEB">
      <w:pPr>
        <w:pStyle w:val="ListeParagraf"/>
        <w:spacing w:line="360" w:lineRule="auto"/>
        <w:ind w:left="0"/>
      </w:pPr>
      <w:r>
        <w:t>Göz</w:t>
      </w:r>
      <w:r w:rsidR="00BD15C0">
        <w:t xml:space="preserve">ün </w:t>
      </w:r>
      <w:proofErr w:type="spellStart"/>
      <w:r w:rsidR="00BD15C0">
        <w:t>topografik</w:t>
      </w:r>
      <w:proofErr w:type="spellEnd"/>
      <w:r w:rsidR="00BD15C0">
        <w:t xml:space="preserve"> yapısı hakkında bilgi verir</w:t>
      </w:r>
    </w:p>
    <w:p w:rsidR="001B6EEB" w:rsidRDefault="001B6EEB" w:rsidP="001B6EEB">
      <w:pPr>
        <w:pStyle w:val="ListeParagraf"/>
        <w:spacing w:line="360" w:lineRule="auto"/>
        <w:ind w:left="0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B6EEB" w:rsidP="001B6E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Göz </w:t>
            </w:r>
            <w:proofErr w:type="gramStart"/>
            <w:r>
              <w:rPr>
                <w:b/>
              </w:rPr>
              <w:t>travmaları</w:t>
            </w:r>
            <w:proofErr w:type="gramEnd"/>
            <w:r>
              <w:rPr>
                <w:b/>
              </w:rPr>
              <w:t xml:space="preserve"> ve Acil Durumlar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560389">
              <w:rPr>
                <w:b/>
              </w:rPr>
              <w:t>Dr. Gökhan Özdemir</w:t>
            </w:r>
          </w:p>
        </w:tc>
      </w:tr>
    </w:tbl>
    <w:p w:rsidR="00BD15C0" w:rsidRPr="00813AA1" w:rsidRDefault="00BD15C0" w:rsidP="001B6EEB">
      <w:pPr>
        <w:pStyle w:val="ListeParagraf"/>
        <w:spacing w:line="360" w:lineRule="auto"/>
      </w:pPr>
    </w:p>
    <w:p w:rsidR="005C6B37" w:rsidRDefault="001B6EEB" w:rsidP="001B6EEB">
      <w:pPr>
        <w:spacing w:line="360" w:lineRule="auto"/>
      </w:pPr>
      <w:r>
        <w:t xml:space="preserve">Göz </w:t>
      </w:r>
      <w:proofErr w:type="gramStart"/>
      <w:r w:rsidR="0061563B">
        <w:t>travmalarını</w:t>
      </w:r>
      <w:proofErr w:type="gramEnd"/>
      <w:r w:rsidR="0061563B">
        <w:t xml:space="preserve"> tanımlar </w:t>
      </w:r>
    </w:p>
    <w:p w:rsidR="0061563B" w:rsidRDefault="0061563B" w:rsidP="001B6EEB">
      <w:pPr>
        <w:spacing w:line="360" w:lineRule="auto"/>
      </w:pPr>
      <w:r>
        <w:t xml:space="preserve">Göz </w:t>
      </w:r>
      <w:proofErr w:type="gramStart"/>
      <w:r>
        <w:t>travmalarına</w:t>
      </w:r>
      <w:proofErr w:type="gramEnd"/>
      <w:r>
        <w:t xml:space="preserve"> ilişkin ilk yardım önlemlerini sıralar</w:t>
      </w:r>
    </w:p>
    <w:p w:rsidR="0061563B" w:rsidRDefault="0061563B" w:rsidP="001B6EEB">
      <w:pPr>
        <w:spacing w:line="360" w:lineRule="auto"/>
      </w:pPr>
      <w:r>
        <w:t xml:space="preserve">Göz </w:t>
      </w:r>
      <w:proofErr w:type="gramStart"/>
      <w:r>
        <w:t>travmalarından</w:t>
      </w:r>
      <w:proofErr w:type="gramEnd"/>
      <w:r>
        <w:t xml:space="preserve"> korunmanın yöntemlerini tanımlar</w:t>
      </w:r>
    </w:p>
    <w:p w:rsidR="0061563B" w:rsidRDefault="0061563B" w:rsidP="001B6EEB">
      <w:pPr>
        <w:spacing w:line="360" w:lineRule="auto"/>
      </w:pPr>
      <w:r>
        <w:t>Acil durumlarda genel yaklaşım hakkında bilgi sahibi olur</w:t>
      </w:r>
    </w:p>
    <w:p w:rsidR="001B6EEB" w:rsidRDefault="001B6EEB" w:rsidP="001B6EEB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8172A7">
        <w:tc>
          <w:tcPr>
            <w:tcW w:w="9212" w:type="dxa"/>
            <w:vAlign w:val="center"/>
          </w:tcPr>
          <w:p w:rsidR="001B6EEB" w:rsidRPr="001B6EEB" w:rsidRDefault="001B6EEB" w:rsidP="008172A7">
            <w:pPr>
              <w:spacing w:line="360" w:lineRule="auto"/>
              <w:rPr>
                <w:b/>
              </w:rPr>
            </w:pPr>
            <w:r w:rsidRPr="001B6EEB">
              <w:rPr>
                <w:b/>
              </w:rPr>
              <w:t xml:space="preserve">Retina </w:t>
            </w:r>
            <w:proofErr w:type="spellStart"/>
            <w:r w:rsidRPr="001B6EEB">
              <w:rPr>
                <w:b/>
              </w:rPr>
              <w:t>dekolmanı</w:t>
            </w:r>
            <w:proofErr w:type="spellEnd"/>
            <w:r w:rsidRPr="001B6EEB">
              <w:rPr>
                <w:b/>
              </w:rPr>
              <w:t xml:space="preserve"> ve </w:t>
            </w:r>
            <w:proofErr w:type="spellStart"/>
            <w:r w:rsidRPr="001B6EEB">
              <w:rPr>
                <w:b/>
              </w:rPr>
              <w:t>maküla</w:t>
            </w:r>
            <w:proofErr w:type="spellEnd"/>
            <w:r w:rsidRPr="001B6EEB">
              <w:rPr>
                <w:b/>
              </w:rPr>
              <w:t xml:space="preserve"> hastalıkları</w:t>
            </w:r>
            <w:r w:rsidRPr="001B6EEB">
              <w:rPr>
                <w:b/>
              </w:rPr>
              <w:tab/>
            </w:r>
            <w:r w:rsidRPr="001B6EEB">
              <w:rPr>
                <w:b/>
              </w:rPr>
              <w:tab/>
            </w:r>
            <w:r w:rsidRPr="001B6EEB">
              <w:rPr>
                <w:b/>
              </w:rPr>
              <w:tab/>
            </w:r>
            <w:r>
              <w:rPr>
                <w:b/>
              </w:rPr>
              <w:tab/>
            </w:r>
            <w:r w:rsidRPr="001B6EEB">
              <w:rPr>
                <w:b/>
              </w:rPr>
              <w:t>Dr. Gökhan Özdemir</w:t>
            </w:r>
          </w:p>
        </w:tc>
      </w:tr>
    </w:tbl>
    <w:p w:rsidR="001B6EEB" w:rsidRDefault="001B6EEB" w:rsidP="001B6EEB">
      <w:pPr>
        <w:spacing w:line="360" w:lineRule="auto"/>
        <w:ind w:left="708"/>
      </w:pPr>
    </w:p>
    <w:p w:rsidR="0061563B" w:rsidRPr="0061563B" w:rsidRDefault="001B6EEB" w:rsidP="001B6EEB">
      <w:pPr>
        <w:spacing w:line="360" w:lineRule="auto"/>
      </w:pPr>
      <w:r>
        <w:t xml:space="preserve">Retina </w:t>
      </w:r>
      <w:proofErr w:type="spellStart"/>
      <w:r w:rsidR="0061563B" w:rsidRPr="0061563B">
        <w:t>dekolmanını</w:t>
      </w:r>
      <w:proofErr w:type="spellEnd"/>
      <w:r w:rsidR="0061563B" w:rsidRPr="0061563B">
        <w:t xml:space="preserve"> tanımlar</w:t>
      </w:r>
    </w:p>
    <w:p w:rsidR="0061563B" w:rsidRPr="0061563B" w:rsidRDefault="0061563B" w:rsidP="001B6EEB">
      <w:pPr>
        <w:spacing w:line="360" w:lineRule="auto"/>
      </w:pPr>
      <w:r w:rsidRPr="0061563B">
        <w:t xml:space="preserve">Retina </w:t>
      </w:r>
      <w:proofErr w:type="spellStart"/>
      <w:r w:rsidRPr="0061563B">
        <w:t>dekolmanının</w:t>
      </w:r>
      <w:proofErr w:type="spellEnd"/>
      <w:r w:rsidRPr="0061563B">
        <w:t xml:space="preserve"> </w:t>
      </w:r>
      <w:proofErr w:type="gramStart"/>
      <w:r w:rsidRPr="0061563B">
        <w:t>semptomları</w:t>
      </w:r>
      <w:proofErr w:type="gramEnd"/>
      <w:r w:rsidRPr="0061563B">
        <w:t xml:space="preserve"> hakkında açıklama yapar</w:t>
      </w:r>
    </w:p>
    <w:p w:rsidR="0061563B" w:rsidRPr="0061563B" w:rsidRDefault="0061563B" w:rsidP="001B6EEB">
      <w:pPr>
        <w:spacing w:line="360" w:lineRule="auto"/>
      </w:pPr>
      <w:r w:rsidRPr="0061563B">
        <w:t xml:space="preserve">Retina </w:t>
      </w:r>
      <w:proofErr w:type="spellStart"/>
      <w:r w:rsidRPr="0061563B">
        <w:t>dekolmanının</w:t>
      </w:r>
      <w:proofErr w:type="spellEnd"/>
      <w:r w:rsidRPr="0061563B">
        <w:t xml:space="preserve"> tanı ve </w:t>
      </w:r>
      <w:r w:rsidR="00BD15C0">
        <w:t xml:space="preserve">tedavisi </w:t>
      </w:r>
      <w:r w:rsidRPr="0061563B">
        <w:t>hakkında bilgi verir</w:t>
      </w:r>
    </w:p>
    <w:p w:rsidR="0061563B" w:rsidRPr="0061563B" w:rsidRDefault="0061563B" w:rsidP="001B6EEB">
      <w:pPr>
        <w:spacing w:line="360" w:lineRule="auto"/>
      </w:pPr>
      <w:r w:rsidRPr="0061563B">
        <w:t xml:space="preserve">Retina </w:t>
      </w:r>
      <w:proofErr w:type="spellStart"/>
      <w:r w:rsidRPr="0061563B">
        <w:t>dekoolmanından</w:t>
      </w:r>
      <w:proofErr w:type="spellEnd"/>
      <w:r w:rsidRPr="0061563B">
        <w:t xml:space="preserve"> korunma yöntemlerini açıklar</w:t>
      </w:r>
    </w:p>
    <w:p w:rsidR="0061563B" w:rsidRPr="0061563B" w:rsidRDefault="0061563B" w:rsidP="001B6EEB">
      <w:pPr>
        <w:spacing w:line="360" w:lineRule="auto"/>
      </w:pPr>
      <w:proofErr w:type="spellStart"/>
      <w:r w:rsidRPr="0061563B">
        <w:t>M</w:t>
      </w:r>
      <w:r w:rsidR="00BD15C0">
        <w:t>aküla</w:t>
      </w:r>
      <w:proofErr w:type="spellEnd"/>
      <w:r w:rsidRPr="0061563B">
        <w:t xml:space="preserve"> hastalıklarını tanımlar</w:t>
      </w:r>
    </w:p>
    <w:p w:rsidR="0061563B" w:rsidRPr="0061563B" w:rsidRDefault="0061563B" w:rsidP="001B6EEB">
      <w:pPr>
        <w:spacing w:line="360" w:lineRule="auto"/>
      </w:pPr>
      <w:proofErr w:type="spellStart"/>
      <w:r w:rsidRPr="0061563B">
        <w:t>Maküla</w:t>
      </w:r>
      <w:proofErr w:type="spellEnd"/>
      <w:r w:rsidRPr="0061563B">
        <w:t xml:space="preserve"> hastalıklarında </w:t>
      </w:r>
      <w:proofErr w:type="gramStart"/>
      <w:r w:rsidRPr="0061563B">
        <w:t>semptomlar</w:t>
      </w:r>
      <w:proofErr w:type="gramEnd"/>
      <w:r w:rsidRPr="0061563B">
        <w:t>, tanı ve tedavi hakkında bilgi verir</w:t>
      </w:r>
    </w:p>
    <w:p w:rsidR="0061563B" w:rsidRDefault="0061563B" w:rsidP="001B6EEB">
      <w:pPr>
        <w:spacing w:line="360" w:lineRule="auto"/>
      </w:pPr>
      <w:proofErr w:type="spellStart"/>
      <w:r w:rsidRPr="0061563B">
        <w:t>Maküla</w:t>
      </w:r>
      <w:proofErr w:type="spellEnd"/>
      <w:r w:rsidRPr="0061563B">
        <w:t xml:space="preserve"> hastalıklarından korunma yöntemlerini tanımlar</w:t>
      </w:r>
    </w:p>
    <w:p w:rsidR="001B6EEB" w:rsidRPr="0061563B" w:rsidRDefault="001B6EEB" w:rsidP="001B6EEB">
      <w:pPr>
        <w:spacing w:line="360" w:lineRule="auto"/>
        <w:ind w:left="708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35254C" w:rsidP="001B6E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>Retina damar hastalıkları-</w:t>
            </w:r>
            <w:proofErr w:type="spellStart"/>
            <w:r w:rsidR="001B6EEB" w:rsidRPr="001B6EEB">
              <w:rPr>
                <w:b/>
              </w:rPr>
              <w:t>Diabetik</w:t>
            </w:r>
            <w:proofErr w:type="spellEnd"/>
            <w:r w:rsidR="001B6EEB" w:rsidRPr="001B6EEB">
              <w:rPr>
                <w:b/>
              </w:rPr>
              <w:t xml:space="preserve"> </w:t>
            </w:r>
            <w:proofErr w:type="spellStart"/>
            <w:r w:rsidR="001B6EEB" w:rsidRPr="001B6EEB">
              <w:rPr>
                <w:b/>
              </w:rPr>
              <w:t>Retinopati</w:t>
            </w:r>
            <w:proofErr w:type="spellEnd"/>
            <w:r w:rsidR="001B6EEB">
              <w:rPr>
                <w:b/>
              </w:rPr>
              <w:tab/>
            </w:r>
            <w:r w:rsidR="001B6EEB">
              <w:rPr>
                <w:b/>
              </w:rPr>
              <w:tab/>
            </w:r>
            <w:r w:rsidR="001B6EEB">
              <w:rPr>
                <w:b/>
              </w:rPr>
              <w:tab/>
            </w:r>
            <w:r w:rsidR="001B6EEB" w:rsidRPr="001B6EEB">
              <w:rPr>
                <w:b/>
              </w:rPr>
              <w:t>Dr. Gökhan Özdemir</w:t>
            </w:r>
          </w:p>
        </w:tc>
      </w:tr>
    </w:tbl>
    <w:p w:rsidR="005C6B37" w:rsidRPr="001B6EEB" w:rsidRDefault="005C6B37" w:rsidP="001B6EEB">
      <w:pPr>
        <w:spacing w:line="360" w:lineRule="auto"/>
        <w:ind w:left="360"/>
        <w:rPr>
          <w:b/>
        </w:rPr>
      </w:pPr>
    </w:p>
    <w:p w:rsidR="0061563B" w:rsidRDefault="0061563B" w:rsidP="0035254C">
      <w:pPr>
        <w:spacing w:line="360" w:lineRule="auto"/>
      </w:pPr>
      <w:r>
        <w:t>Retina damar hastalıklarını tanımlar</w:t>
      </w:r>
    </w:p>
    <w:p w:rsidR="0061563B" w:rsidRDefault="0061563B" w:rsidP="0035254C">
      <w:pPr>
        <w:spacing w:line="360" w:lineRule="auto"/>
      </w:pPr>
      <w:r>
        <w:t xml:space="preserve">Diyabetik </w:t>
      </w:r>
      <w:proofErr w:type="spellStart"/>
      <w:r>
        <w:t>retinopatinin</w:t>
      </w:r>
      <w:proofErr w:type="spellEnd"/>
      <w:r>
        <w:t xml:space="preserve"> kliniği hakkında bilgi verir</w:t>
      </w:r>
    </w:p>
    <w:p w:rsidR="0061563B" w:rsidRDefault="0061563B" w:rsidP="0035254C">
      <w:pPr>
        <w:spacing w:line="360" w:lineRule="auto"/>
      </w:pPr>
      <w:r>
        <w:t xml:space="preserve">Retina arter ve </w:t>
      </w:r>
      <w:proofErr w:type="spellStart"/>
      <w:r>
        <w:t>ven</w:t>
      </w:r>
      <w:proofErr w:type="spellEnd"/>
      <w:r>
        <w:t xml:space="preserve"> tıkanıklıkları hakkında bilgi verir</w:t>
      </w:r>
    </w:p>
    <w:p w:rsidR="0061563B" w:rsidRDefault="0061563B" w:rsidP="0035254C">
      <w:pPr>
        <w:spacing w:line="360" w:lineRule="auto"/>
      </w:pPr>
      <w:r>
        <w:t>Retina damar hastalıklarının tedavisi hakkında bilgi verir.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10AB3" w:rsidRDefault="00110AB3" w:rsidP="00110AB3">
            <w:pPr>
              <w:spacing w:line="360" w:lineRule="auto"/>
              <w:rPr>
                <w:b/>
                <w:color w:val="000000" w:themeColor="text1"/>
              </w:rPr>
            </w:pPr>
            <w:proofErr w:type="spellStart"/>
            <w:r w:rsidRPr="00110AB3">
              <w:rPr>
                <w:b/>
                <w:color w:val="000000" w:themeColor="text1"/>
              </w:rPr>
              <w:lastRenderedPageBreak/>
              <w:t>Refraksiyon</w:t>
            </w:r>
            <w:proofErr w:type="spellEnd"/>
            <w:r w:rsidRPr="00110AB3">
              <w:rPr>
                <w:b/>
                <w:color w:val="000000" w:themeColor="text1"/>
              </w:rPr>
              <w:t xml:space="preserve"> kusurları ve tedavisi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 w:rsidRPr="00110AB3">
              <w:rPr>
                <w:b/>
                <w:color w:val="000000" w:themeColor="text1"/>
              </w:rPr>
              <w:t>Dr. Mete Güler</w:t>
            </w:r>
          </w:p>
        </w:tc>
      </w:tr>
    </w:tbl>
    <w:p w:rsidR="00BD15C0" w:rsidRDefault="00BD15C0" w:rsidP="001B6EEB">
      <w:pPr>
        <w:pStyle w:val="ListeParagraf"/>
        <w:spacing w:line="360" w:lineRule="auto"/>
        <w:rPr>
          <w:b/>
          <w:color w:val="000000" w:themeColor="text1"/>
        </w:rPr>
      </w:pPr>
    </w:p>
    <w:p w:rsidR="005C6B37" w:rsidRDefault="00CF1A55" w:rsidP="00110AB3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Refraksiyon</w:t>
      </w:r>
      <w:proofErr w:type="spellEnd"/>
      <w:r>
        <w:rPr>
          <w:color w:val="000000" w:themeColor="text1"/>
        </w:rPr>
        <w:t xml:space="preserve"> kusurlarını tanımlar</w:t>
      </w:r>
    </w:p>
    <w:p w:rsidR="00CF1A55" w:rsidRDefault="00CF1A55" w:rsidP="00110AB3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Refraksiyon</w:t>
      </w:r>
      <w:proofErr w:type="spellEnd"/>
      <w:r>
        <w:rPr>
          <w:color w:val="000000" w:themeColor="text1"/>
        </w:rPr>
        <w:t xml:space="preserve"> </w:t>
      </w:r>
      <w:r w:rsidR="00BD15C0">
        <w:rPr>
          <w:color w:val="000000" w:themeColor="text1"/>
        </w:rPr>
        <w:t xml:space="preserve">kusurlarının ayırıcı tanısı </w:t>
      </w:r>
      <w:r>
        <w:rPr>
          <w:color w:val="000000" w:themeColor="text1"/>
        </w:rPr>
        <w:t>hakkında bilgi verir</w:t>
      </w:r>
    </w:p>
    <w:p w:rsidR="00CF1A55" w:rsidRDefault="00CF1A55" w:rsidP="00110AB3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Refraksiyon</w:t>
      </w:r>
      <w:proofErr w:type="spellEnd"/>
      <w:r>
        <w:rPr>
          <w:color w:val="000000" w:themeColor="text1"/>
        </w:rPr>
        <w:t xml:space="preserve"> kusurlarının tedavisi hakkında bilgi verir</w:t>
      </w:r>
    </w:p>
    <w:p w:rsidR="00CF1A55" w:rsidRDefault="00CF1A55" w:rsidP="00110AB3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Refraksiyon</w:t>
      </w:r>
      <w:proofErr w:type="spellEnd"/>
      <w:r>
        <w:rPr>
          <w:color w:val="000000" w:themeColor="text1"/>
        </w:rPr>
        <w:t xml:space="preserve"> kusurlarının </w:t>
      </w:r>
      <w:proofErr w:type="spellStart"/>
      <w:r>
        <w:rPr>
          <w:color w:val="000000" w:themeColor="text1"/>
        </w:rPr>
        <w:t>patofizyolojisi</w:t>
      </w:r>
      <w:proofErr w:type="spellEnd"/>
      <w:r>
        <w:rPr>
          <w:color w:val="000000" w:themeColor="text1"/>
        </w:rPr>
        <w:t xml:space="preserve"> ve tedavisi hakkında bilgi verir</w:t>
      </w:r>
    </w:p>
    <w:p w:rsidR="00110AB3" w:rsidRDefault="00110AB3" w:rsidP="00110AB3">
      <w:pPr>
        <w:spacing w:line="360" w:lineRule="auto"/>
        <w:rPr>
          <w:color w:val="000000" w:themeColor="text1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r w:rsidRPr="00CF1A55">
              <w:rPr>
                <w:b/>
                <w:color w:val="000000" w:themeColor="text1"/>
              </w:rPr>
              <w:t>Katarakt ve cerrahisi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 w:rsidRPr="00CF1A55">
              <w:rPr>
                <w:b/>
                <w:color w:val="000000" w:themeColor="text1"/>
              </w:rPr>
              <w:t>Dr. Mete Güler</w:t>
            </w:r>
          </w:p>
        </w:tc>
      </w:tr>
    </w:tbl>
    <w:p w:rsidR="005C6B37" w:rsidRPr="005C6B37" w:rsidRDefault="005C6B37" w:rsidP="001B6EEB">
      <w:pPr>
        <w:spacing w:line="360" w:lineRule="auto"/>
        <w:rPr>
          <w:color w:val="000000" w:themeColor="text1"/>
        </w:rPr>
      </w:pPr>
    </w:p>
    <w:p w:rsidR="00CF1A55" w:rsidRDefault="00CF1A55" w:rsidP="001B6EEB">
      <w:pPr>
        <w:pStyle w:val="ListeParagraf"/>
        <w:spacing w:line="360" w:lineRule="auto"/>
        <w:rPr>
          <w:color w:val="000000" w:themeColor="text1"/>
        </w:rPr>
      </w:pPr>
      <w:r>
        <w:rPr>
          <w:color w:val="000000" w:themeColor="text1"/>
        </w:rPr>
        <w:t>Kataraktın tanımın</w:t>
      </w:r>
      <w:r w:rsidR="00BD15C0">
        <w:rPr>
          <w:color w:val="000000" w:themeColor="text1"/>
        </w:rPr>
        <w:t>ı</w:t>
      </w:r>
      <w:r>
        <w:rPr>
          <w:color w:val="000000" w:themeColor="text1"/>
        </w:rPr>
        <w:t xml:space="preserve"> yapabilir</w:t>
      </w:r>
    </w:p>
    <w:p w:rsidR="00CF1A55" w:rsidRDefault="00CF1A55" w:rsidP="001B6EEB">
      <w:pPr>
        <w:pStyle w:val="ListeParagraf"/>
        <w:spacing w:line="360" w:lineRule="auto"/>
        <w:rPr>
          <w:color w:val="000000" w:themeColor="text1"/>
        </w:rPr>
      </w:pPr>
      <w:r>
        <w:rPr>
          <w:color w:val="000000" w:themeColor="text1"/>
        </w:rPr>
        <w:t>Kataraktın klinik özellikleri hakkında bilgi verir</w:t>
      </w:r>
    </w:p>
    <w:p w:rsidR="00CF1A55" w:rsidRDefault="00CF1A55" w:rsidP="001B6EEB">
      <w:pPr>
        <w:pStyle w:val="ListeParagraf"/>
        <w:spacing w:line="360" w:lineRule="auto"/>
        <w:rPr>
          <w:color w:val="000000" w:themeColor="text1"/>
        </w:rPr>
      </w:pPr>
      <w:r>
        <w:rPr>
          <w:color w:val="000000" w:themeColor="text1"/>
        </w:rPr>
        <w:t>Kataraktın tedavisi hakkında bilgi verir</w:t>
      </w:r>
    </w:p>
    <w:p w:rsidR="00CF1A55" w:rsidRDefault="00CF1A55" w:rsidP="001B6EEB">
      <w:pPr>
        <w:pStyle w:val="ListeParagraf"/>
        <w:spacing w:line="360" w:lineRule="auto"/>
        <w:rPr>
          <w:color w:val="000000" w:themeColor="text1"/>
        </w:rPr>
      </w:pPr>
      <w:r>
        <w:rPr>
          <w:color w:val="000000" w:themeColor="text1"/>
        </w:rPr>
        <w:t>Göz içi mercekleri hakkında bilgi verir</w:t>
      </w:r>
    </w:p>
    <w:p w:rsidR="00E46F75" w:rsidRDefault="00E46F75" w:rsidP="001B6EEB">
      <w:pPr>
        <w:spacing w:line="360" w:lineRule="auto"/>
        <w:ind w:left="708"/>
        <w:rPr>
          <w:color w:val="000000" w:themeColor="text1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r w:rsidRPr="00110AB3">
              <w:rPr>
                <w:b/>
                <w:color w:val="000000" w:themeColor="text1"/>
              </w:rPr>
              <w:t>Şaşılık ve tedavisi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 w:rsidRPr="00110AB3">
              <w:rPr>
                <w:b/>
                <w:color w:val="000000" w:themeColor="text1"/>
              </w:rPr>
              <w:t>Dr. Mete Güler</w:t>
            </w:r>
          </w:p>
        </w:tc>
      </w:tr>
    </w:tbl>
    <w:p w:rsidR="00E46F75" w:rsidRDefault="00E46F75" w:rsidP="001B6EEB">
      <w:pPr>
        <w:spacing w:line="360" w:lineRule="auto"/>
        <w:ind w:left="708"/>
        <w:rPr>
          <w:color w:val="000000" w:themeColor="text1"/>
        </w:rPr>
      </w:pPr>
    </w:p>
    <w:p w:rsidR="005C6B37" w:rsidRDefault="00CF1A55" w:rsidP="00110AB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Şaşılığın tanımını yapar</w:t>
      </w:r>
    </w:p>
    <w:p w:rsidR="00CF1A55" w:rsidRDefault="00CF1A55" w:rsidP="00110AB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Göz kaslarının anatomisi ve fonksiyonlarını tanımlar</w:t>
      </w:r>
    </w:p>
    <w:p w:rsidR="00CF1A55" w:rsidRDefault="00CF1A55" w:rsidP="00110AB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Şaşılık türleri hakkında bilgi verebilir</w:t>
      </w:r>
    </w:p>
    <w:p w:rsidR="00CF1A55" w:rsidRDefault="00CF1A55" w:rsidP="00110AB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Şaşılık tedavisi hakkında bilgi verebilir</w:t>
      </w:r>
    </w:p>
    <w:p w:rsidR="00BD15C0" w:rsidRDefault="00CF1A55" w:rsidP="00110AB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Şaşılık cerrahisi konusunda bilgi verebilir.</w:t>
      </w:r>
    </w:p>
    <w:p w:rsidR="00110AB3" w:rsidRDefault="00110AB3" w:rsidP="00110AB3">
      <w:pPr>
        <w:spacing w:line="360" w:lineRule="auto"/>
        <w:rPr>
          <w:color w:val="000000" w:themeColor="text1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r w:rsidRPr="00B742AC">
              <w:rPr>
                <w:b/>
              </w:rPr>
              <w:t xml:space="preserve">Kornea hastalıkları ve </w:t>
            </w:r>
            <w:proofErr w:type="spellStart"/>
            <w:r w:rsidRPr="00B742AC">
              <w:rPr>
                <w:b/>
              </w:rPr>
              <w:t>keratoplasti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742AC">
              <w:rPr>
                <w:b/>
              </w:rPr>
              <w:t xml:space="preserve">Dr. Selma </w:t>
            </w:r>
            <w:proofErr w:type="spellStart"/>
            <w:r w:rsidRPr="00B742AC">
              <w:rPr>
                <w:b/>
              </w:rPr>
              <w:t>Urfalıoğlu</w:t>
            </w:r>
            <w:proofErr w:type="spellEnd"/>
          </w:p>
        </w:tc>
      </w:tr>
    </w:tbl>
    <w:p w:rsidR="00110AB3" w:rsidRDefault="00110AB3" w:rsidP="00110AB3">
      <w:pPr>
        <w:spacing w:line="360" w:lineRule="auto"/>
      </w:pPr>
    </w:p>
    <w:p w:rsidR="00CF1A55" w:rsidRDefault="00CF1A55" w:rsidP="00110AB3">
      <w:pPr>
        <w:spacing w:line="360" w:lineRule="auto"/>
      </w:pPr>
      <w:r>
        <w:t>Kornea hastalıklarının tanımını yapabilir</w:t>
      </w:r>
    </w:p>
    <w:p w:rsidR="00CF1A55" w:rsidRDefault="00CF1A55" w:rsidP="00110AB3">
      <w:pPr>
        <w:spacing w:line="360" w:lineRule="auto"/>
      </w:pPr>
      <w:r>
        <w:t>Kornea hastalıklarında ayırıcı tanı hakkında bilgi verir</w:t>
      </w:r>
    </w:p>
    <w:p w:rsidR="00CF1A55" w:rsidRDefault="00CF1A55" w:rsidP="00110AB3">
      <w:pPr>
        <w:spacing w:line="360" w:lineRule="auto"/>
      </w:pPr>
      <w:proofErr w:type="spellStart"/>
      <w:r>
        <w:t>Keratoplasti</w:t>
      </w:r>
      <w:r w:rsidR="00B742AC">
        <w:t>yi</w:t>
      </w:r>
      <w:proofErr w:type="spellEnd"/>
      <w:r w:rsidR="00B742AC">
        <w:t xml:space="preserve"> tanımlayabilir</w:t>
      </w:r>
    </w:p>
    <w:p w:rsidR="00CF1A55" w:rsidRDefault="00B742AC" w:rsidP="00110AB3">
      <w:pPr>
        <w:spacing w:line="360" w:lineRule="auto"/>
      </w:pPr>
      <w:proofErr w:type="spellStart"/>
      <w:r>
        <w:t>Keratoplasti</w:t>
      </w:r>
      <w:proofErr w:type="spellEnd"/>
      <w:r>
        <w:t xml:space="preserve"> </w:t>
      </w:r>
      <w:proofErr w:type="spellStart"/>
      <w:r>
        <w:t>endikasyonları</w:t>
      </w:r>
      <w:proofErr w:type="spellEnd"/>
      <w:r>
        <w:t xml:space="preserve"> hakkında bilgi verebilir.</w:t>
      </w:r>
    </w:p>
    <w:p w:rsidR="00110AB3" w:rsidRDefault="00110AB3" w:rsidP="00110AB3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r w:rsidRPr="00110AB3">
              <w:rPr>
                <w:b/>
              </w:rPr>
              <w:t>Glokom ve tedavisi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110AB3">
              <w:rPr>
                <w:b/>
              </w:rPr>
              <w:t xml:space="preserve">Dr. Selma </w:t>
            </w:r>
            <w:proofErr w:type="spellStart"/>
            <w:r w:rsidRPr="00110AB3">
              <w:rPr>
                <w:b/>
              </w:rPr>
              <w:t>Urfalıoğlu</w:t>
            </w:r>
            <w:proofErr w:type="spellEnd"/>
          </w:p>
        </w:tc>
      </w:tr>
    </w:tbl>
    <w:p w:rsidR="005C6B37" w:rsidRDefault="005C6B37" w:rsidP="001B6EEB">
      <w:pPr>
        <w:spacing w:line="360" w:lineRule="auto"/>
      </w:pPr>
    </w:p>
    <w:p w:rsidR="00B742AC" w:rsidRDefault="00CD5C7E" w:rsidP="00110AB3">
      <w:pPr>
        <w:spacing w:line="360" w:lineRule="auto"/>
      </w:pPr>
      <w:r>
        <w:t>Glokom hastalığını tanımlayabilir</w:t>
      </w:r>
    </w:p>
    <w:p w:rsidR="00CD5C7E" w:rsidRDefault="00CD5C7E" w:rsidP="00110AB3">
      <w:pPr>
        <w:spacing w:line="360" w:lineRule="auto"/>
      </w:pPr>
      <w:r>
        <w:t xml:space="preserve">Glokom hastalığının </w:t>
      </w:r>
      <w:proofErr w:type="spellStart"/>
      <w:r>
        <w:t>patofizyolojisi</w:t>
      </w:r>
      <w:proofErr w:type="spellEnd"/>
      <w:r>
        <w:t xml:space="preserve"> hakkında bilgi verebilir</w:t>
      </w:r>
    </w:p>
    <w:p w:rsidR="00CD5C7E" w:rsidRDefault="00CD5C7E" w:rsidP="00110AB3">
      <w:pPr>
        <w:spacing w:line="360" w:lineRule="auto"/>
      </w:pPr>
      <w:r>
        <w:t>Glokom hastalığında ayırıcı tanı hakkında bilgi verebilir</w:t>
      </w:r>
    </w:p>
    <w:p w:rsidR="00CD5C7E" w:rsidRDefault="00CD5C7E" w:rsidP="00110AB3">
      <w:pPr>
        <w:spacing w:line="360" w:lineRule="auto"/>
      </w:pPr>
      <w:r>
        <w:lastRenderedPageBreak/>
        <w:t>Glokom hastalığının türlerini tanımlayabilir</w:t>
      </w:r>
    </w:p>
    <w:p w:rsidR="00CD5C7E" w:rsidRDefault="00CD5C7E" w:rsidP="00110AB3">
      <w:pPr>
        <w:spacing w:line="360" w:lineRule="auto"/>
      </w:pPr>
      <w:r>
        <w:t>Glokom hastalığında tedavi seçeneklerini ifade eder</w:t>
      </w:r>
    </w:p>
    <w:p w:rsidR="00110AB3" w:rsidRDefault="00110AB3" w:rsidP="00110AB3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10AB3">
              <w:rPr>
                <w:b/>
              </w:rPr>
              <w:t>Üveitler</w:t>
            </w:r>
            <w:proofErr w:type="spellEnd"/>
            <w:r w:rsidRPr="00110AB3">
              <w:rPr>
                <w:b/>
              </w:rPr>
              <w:t xml:space="preserve"> - Behçet hastalığı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110AB3">
              <w:rPr>
                <w:b/>
              </w:rPr>
              <w:t xml:space="preserve">Dr. Selma </w:t>
            </w:r>
            <w:proofErr w:type="spellStart"/>
            <w:r w:rsidRPr="00110AB3">
              <w:rPr>
                <w:b/>
              </w:rPr>
              <w:t>Urfalıoğlu</w:t>
            </w:r>
            <w:proofErr w:type="spellEnd"/>
          </w:p>
        </w:tc>
      </w:tr>
    </w:tbl>
    <w:p w:rsidR="00BD15C0" w:rsidRDefault="00BD15C0" w:rsidP="00110AB3">
      <w:pPr>
        <w:pStyle w:val="ListeParagraf"/>
        <w:spacing w:line="360" w:lineRule="auto"/>
        <w:ind w:left="0"/>
        <w:rPr>
          <w:b/>
        </w:rPr>
      </w:pPr>
    </w:p>
    <w:p w:rsidR="005C6B37" w:rsidRDefault="00904C63" w:rsidP="00110AB3">
      <w:pPr>
        <w:spacing w:line="360" w:lineRule="auto"/>
      </w:pPr>
      <w:proofErr w:type="spellStart"/>
      <w:r>
        <w:t>Üveitlerin</w:t>
      </w:r>
      <w:proofErr w:type="spellEnd"/>
      <w:r>
        <w:t xml:space="preserve"> tanımını yapabilir</w:t>
      </w:r>
    </w:p>
    <w:p w:rsidR="00904C63" w:rsidRDefault="00904C63" w:rsidP="00110AB3">
      <w:pPr>
        <w:spacing w:line="360" w:lineRule="auto"/>
      </w:pPr>
      <w:proofErr w:type="spellStart"/>
      <w:r>
        <w:t>Üveit</w:t>
      </w:r>
      <w:proofErr w:type="spellEnd"/>
      <w:r>
        <w:t>-Behçet hastalığının kliniği hakkında bilgi verebilir</w:t>
      </w:r>
    </w:p>
    <w:p w:rsidR="00904C63" w:rsidRDefault="00904C63" w:rsidP="00110AB3">
      <w:pPr>
        <w:spacing w:line="360" w:lineRule="auto"/>
      </w:pPr>
      <w:proofErr w:type="spellStart"/>
      <w:r>
        <w:t>Üveit</w:t>
      </w:r>
      <w:proofErr w:type="spellEnd"/>
      <w:r>
        <w:t>-Behçet hastalığının tedavisi hakkında bilgi verebilir</w:t>
      </w:r>
    </w:p>
    <w:p w:rsidR="00904C63" w:rsidRDefault="00904C63" w:rsidP="00110AB3">
      <w:pPr>
        <w:spacing w:line="360" w:lineRule="auto"/>
      </w:pPr>
      <w:proofErr w:type="spellStart"/>
      <w:r>
        <w:t>Üveit</w:t>
      </w:r>
      <w:proofErr w:type="spellEnd"/>
      <w:r>
        <w:t xml:space="preserve">-Behçet hastalığının </w:t>
      </w:r>
      <w:proofErr w:type="spellStart"/>
      <w:r>
        <w:t>patofizyolojisini</w:t>
      </w:r>
      <w:proofErr w:type="spellEnd"/>
      <w:r>
        <w:t xml:space="preserve"> tanımlar</w:t>
      </w:r>
    </w:p>
    <w:p w:rsidR="00110AB3" w:rsidRDefault="00110AB3" w:rsidP="00110AB3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r w:rsidRPr="00904C63">
              <w:rPr>
                <w:b/>
              </w:rPr>
              <w:t>Göz içi tümörleri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04C63">
              <w:rPr>
                <w:b/>
              </w:rPr>
              <w:t>Dr. Ayşegül Çömez</w:t>
            </w:r>
          </w:p>
        </w:tc>
      </w:tr>
    </w:tbl>
    <w:p w:rsidR="005C6B37" w:rsidRDefault="005C6B37" w:rsidP="00110AB3">
      <w:pPr>
        <w:spacing w:line="360" w:lineRule="auto"/>
      </w:pPr>
    </w:p>
    <w:p w:rsidR="00904C63" w:rsidRDefault="00904C63" w:rsidP="00110AB3">
      <w:pPr>
        <w:spacing w:line="360" w:lineRule="auto"/>
      </w:pPr>
      <w:r>
        <w:t>Göz içi tümörlerini tanımlar</w:t>
      </w:r>
    </w:p>
    <w:p w:rsidR="00904C63" w:rsidRDefault="00904C63" w:rsidP="00110AB3">
      <w:pPr>
        <w:spacing w:line="360" w:lineRule="auto"/>
      </w:pPr>
      <w:r>
        <w:t>Göz içi tümörlerinin klinikleri hakkında bilgi verir</w:t>
      </w:r>
    </w:p>
    <w:p w:rsidR="00904C63" w:rsidRDefault="00904C63" w:rsidP="00110AB3">
      <w:pPr>
        <w:spacing w:line="360" w:lineRule="auto"/>
      </w:pPr>
      <w:r>
        <w:t>Göz içi tümörleri hakkında tanı ve tedavisi hakkında bilgi verir</w:t>
      </w:r>
    </w:p>
    <w:p w:rsidR="00904C63" w:rsidRDefault="00904C63" w:rsidP="00110AB3">
      <w:pPr>
        <w:spacing w:line="360" w:lineRule="auto"/>
      </w:pPr>
      <w:r>
        <w:t>Göz içi tümörlerinde erken tanının önemi hakkında bilgi verir</w:t>
      </w:r>
    </w:p>
    <w:p w:rsidR="00110AB3" w:rsidRDefault="00110AB3" w:rsidP="00110AB3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110AB3" w:rsidP="00110AB3">
            <w:pPr>
              <w:spacing w:line="360" w:lineRule="auto"/>
              <w:rPr>
                <w:sz w:val="24"/>
                <w:szCs w:val="24"/>
              </w:rPr>
            </w:pPr>
            <w:r w:rsidRPr="00045639">
              <w:rPr>
                <w:b/>
              </w:rPr>
              <w:t>Optik sinir muayenesi ve hastalıkları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045639">
              <w:rPr>
                <w:b/>
              </w:rPr>
              <w:t>Dr. Ayşegül Çömez</w:t>
            </w:r>
          </w:p>
        </w:tc>
      </w:tr>
    </w:tbl>
    <w:p w:rsidR="005C6B37" w:rsidRDefault="005C6B37" w:rsidP="00110AB3">
      <w:pPr>
        <w:spacing w:line="360" w:lineRule="auto"/>
      </w:pPr>
    </w:p>
    <w:p w:rsidR="00904C63" w:rsidRDefault="00904C63" w:rsidP="00110AB3">
      <w:pPr>
        <w:pStyle w:val="ListeParagraf"/>
        <w:spacing w:line="360" w:lineRule="auto"/>
        <w:ind w:left="0"/>
      </w:pPr>
      <w:r>
        <w:t>Optik sinir muayenesi hakkında bilgi verir</w:t>
      </w:r>
    </w:p>
    <w:p w:rsidR="00904C63" w:rsidRDefault="00904C63" w:rsidP="00110AB3">
      <w:pPr>
        <w:pStyle w:val="ListeParagraf"/>
        <w:spacing w:line="360" w:lineRule="auto"/>
        <w:ind w:left="0"/>
      </w:pPr>
      <w:r>
        <w:t>Optik sinir hastalıklarının tanımlamasını yapar</w:t>
      </w:r>
    </w:p>
    <w:p w:rsidR="00904C63" w:rsidRDefault="00904C63" w:rsidP="00110AB3">
      <w:pPr>
        <w:pStyle w:val="ListeParagraf"/>
        <w:spacing w:line="360" w:lineRule="auto"/>
        <w:ind w:left="0"/>
      </w:pPr>
      <w:r>
        <w:t>Optik sinir h</w:t>
      </w:r>
      <w:r w:rsidR="00BD15C0">
        <w:t xml:space="preserve">astalıklarında tanı ve ayırıcı </w:t>
      </w:r>
      <w:r>
        <w:t>tanı hakkında bilgi verir</w:t>
      </w:r>
    </w:p>
    <w:p w:rsidR="00904C63" w:rsidRDefault="00904C63" w:rsidP="00110AB3">
      <w:pPr>
        <w:pStyle w:val="ListeParagraf"/>
        <w:spacing w:line="360" w:lineRule="auto"/>
        <w:ind w:left="0"/>
      </w:pPr>
      <w:r>
        <w:t>Optik sinir hastalıklarında klinik hakkında bilgi verir</w:t>
      </w:r>
    </w:p>
    <w:p w:rsidR="00904C63" w:rsidRDefault="00904C63" w:rsidP="00110AB3">
      <w:pPr>
        <w:pStyle w:val="ListeParagraf"/>
        <w:spacing w:line="360" w:lineRule="auto"/>
        <w:ind w:left="0"/>
      </w:pPr>
      <w:r>
        <w:t>Optik sinir hastalıklarında tedavi hakkında bilgi verir</w:t>
      </w:r>
    </w:p>
    <w:p w:rsidR="0045230F" w:rsidRDefault="0045230F" w:rsidP="00110AB3">
      <w:pPr>
        <w:pStyle w:val="ListeParagraf"/>
        <w:spacing w:line="360" w:lineRule="auto"/>
        <w:ind w:left="0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45230F" w:rsidP="0045230F">
            <w:pPr>
              <w:spacing w:line="360" w:lineRule="auto"/>
              <w:rPr>
                <w:sz w:val="24"/>
                <w:szCs w:val="24"/>
              </w:rPr>
            </w:pPr>
            <w:r w:rsidRPr="001161C9">
              <w:rPr>
                <w:b/>
              </w:rPr>
              <w:t>Göz muayenesinde kullanılan cihazlar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1161C9">
              <w:rPr>
                <w:b/>
              </w:rPr>
              <w:t>Dr. Ayşegül Çömez</w:t>
            </w:r>
          </w:p>
        </w:tc>
      </w:tr>
    </w:tbl>
    <w:p w:rsidR="005C6B37" w:rsidRPr="00813AA1" w:rsidRDefault="005C6B37" w:rsidP="0045230F">
      <w:pPr>
        <w:spacing w:line="360" w:lineRule="auto"/>
      </w:pPr>
    </w:p>
    <w:p w:rsidR="005C6B37" w:rsidRDefault="001161C9" w:rsidP="0045230F">
      <w:pPr>
        <w:spacing w:line="360" w:lineRule="auto"/>
      </w:pPr>
      <w:r>
        <w:t>Göz muayenesinde kullanılan cihazları tanımlar</w:t>
      </w:r>
    </w:p>
    <w:p w:rsidR="001161C9" w:rsidRDefault="001161C9" w:rsidP="0045230F">
      <w:pPr>
        <w:spacing w:line="360" w:lineRule="auto"/>
      </w:pPr>
      <w:r>
        <w:t>Göz muayenesinde kullanılan cihazların teknik özelliklerini sınıflar</w:t>
      </w:r>
    </w:p>
    <w:p w:rsidR="005C6B37" w:rsidRDefault="001161C9" w:rsidP="0045230F">
      <w:pPr>
        <w:spacing w:line="360" w:lineRule="auto"/>
      </w:pPr>
      <w:r>
        <w:t>Göz muayenesinde kullanılan cihazların uygun kullanımı hakkında bilgi verir</w:t>
      </w:r>
    </w:p>
    <w:p w:rsidR="0045230F" w:rsidRDefault="0045230F" w:rsidP="0045230F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45230F" w:rsidP="0045230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161C9">
              <w:rPr>
                <w:b/>
              </w:rPr>
              <w:t>Konjonktivitler</w:t>
            </w:r>
            <w:proofErr w:type="spellEnd"/>
            <w:r w:rsidRPr="001161C9">
              <w:rPr>
                <w:b/>
              </w:rPr>
              <w:t xml:space="preserve">  (Mikrobik-</w:t>
            </w:r>
            <w:proofErr w:type="spellStart"/>
            <w:r w:rsidRPr="001161C9">
              <w:rPr>
                <w:b/>
              </w:rPr>
              <w:t>allerjik</w:t>
            </w:r>
            <w:proofErr w:type="spellEnd"/>
            <w:r w:rsidRPr="001161C9">
              <w:rPr>
                <w:b/>
              </w:rPr>
              <w:t>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1161C9">
              <w:rPr>
                <w:b/>
              </w:rPr>
              <w:t>Dr. Ayşegül Çömez</w:t>
            </w:r>
          </w:p>
        </w:tc>
      </w:tr>
    </w:tbl>
    <w:p w:rsidR="005C6B37" w:rsidRPr="00813AA1" w:rsidRDefault="005C6B37" w:rsidP="0045230F">
      <w:pPr>
        <w:spacing w:line="360" w:lineRule="auto"/>
      </w:pPr>
    </w:p>
    <w:p w:rsidR="005C6B37" w:rsidRDefault="001161C9" w:rsidP="0045230F">
      <w:pPr>
        <w:spacing w:line="360" w:lineRule="auto"/>
      </w:pPr>
      <w:proofErr w:type="spellStart"/>
      <w:r>
        <w:t>Konjonktivitlerin</w:t>
      </w:r>
      <w:proofErr w:type="spellEnd"/>
      <w:r>
        <w:t xml:space="preserve"> tanımını yapar</w:t>
      </w:r>
    </w:p>
    <w:p w:rsidR="001161C9" w:rsidRDefault="001161C9" w:rsidP="0045230F">
      <w:pPr>
        <w:spacing w:line="360" w:lineRule="auto"/>
      </w:pPr>
      <w:proofErr w:type="spellStart"/>
      <w:r>
        <w:lastRenderedPageBreak/>
        <w:t>Konjonktivitlerde</w:t>
      </w:r>
      <w:proofErr w:type="spellEnd"/>
      <w:r>
        <w:t xml:space="preserve"> </w:t>
      </w:r>
      <w:proofErr w:type="gramStart"/>
      <w:r>
        <w:t>semptom</w:t>
      </w:r>
      <w:proofErr w:type="gramEnd"/>
      <w:r>
        <w:t xml:space="preserve"> ve bulguları tanımlar</w:t>
      </w:r>
    </w:p>
    <w:p w:rsidR="001161C9" w:rsidRDefault="001161C9" w:rsidP="0045230F">
      <w:pPr>
        <w:spacing w:line="360" w:lineRule="auto"/>
      </w:pPr>
      <w:proofErr w:type="spellStart"/>
      <w:r>
        <w:t>Konjonktivitlerde</w:t>
      </w:r>
      <w:proofErr w:type="spellEnd"/>
      <w:r>
        <w:t xml:space="preserve"> tanı ve tedavi hakkında bilgi verir</w:t>
      </w:r>
    </w:p>
    <w:p w:rsidR="001161C9" w:rsidRDefault="001161C9" w:rsidP="0045230F">
      <w:pPr>
        <w:spacing w:line="360" w:lineRule="auto"/>
      </w:pPr>
      <w:proofErr w:type="spellStart"/>
      <w:r>
        <w:t>Konjonktivitlerde</w:t>
      </w:r>
      <w:proofErr w:type="spellEnd"/>
      <w:r>
        <w:t xml:space="preserve"> koruyucu yöntemleri tanımlar</w:t>
      </w:r>
    </w:p>
    <w:p w:rsidR="0045230F" w:rsidRDefault="0045230F" w:rsidP="0045230F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54405A" w:rsidP="0054405A">
            <w:pPr>
              <w:spacing w:line="360" w:lineRule="auto"/>
              <w:rPr>
                <w:sz w:val="24"/>
                <w:szCs w:val="24"/>
              </w:rPr>
            </w:pPr>
            <w:r w:rsidRPr="00096D72">
              <w:rPr>
                <w:b/>
              </w:rPr>
              <w:t xml:space="preserve">Kapak ve </w:t>
            </w:r>
            <w:proofErr w:type="gramStart"/>
            <w:r w:rsidRPr="00096D72">
              <w:rPr>
                <w:b/>
              </w:rPr>
              <w:t>Lakrimal</w:t>
            </w:r>
            <w:proofErr w:type="gramEnd"/>
            <w:r w:rsidRPr="00096D72">
              <w:rPr>
                <w:b/>
              </w:rPr>
              <w:t xml:space="preserve"> sistem hastalıkları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096D72">
              <w:rPr>
                <w:b/>
              </w:rPr>
              <w:t>Dr. Abdullah Beyoğlu</w:t>
            </w:r>
          </w:p>
        </w:tc>
      </w:tr>
    </w:tbl>
    <w:p w:rsidR="005C6B37" w:rsidRDefault="005C6B37" w:rsidP="0054405A">
      <w:pPr>
        <w:spacing w:line="360" w:lineRule="auto"/>
      </w:pPr>
    </w:p>
    <w:p w:rsidR="00096D72" w:rsidRDefault="00096D72" w:rsidP="0054405A">
      <w:pPr>
        <w:spacing w:line="360" w:lineRule="auto"/>
      </w:pPr>
      <w:r>
        <w:t xml:space="preserve">Kapak ve </w:t>
      </w:r>
      <w:proofErr w:type="gramStart"/>
      <w:r>
        <w:t>lakrimal</w:t>
      </w:r>
      <w:proofErr w:type="gramEnd"/>
      <w:r>
        <w:t xml:space="preserve"> sistem anatomisini tanımlar</w:t>
      </w:r>
    </w:p>
    <w:p w:rsidR="00096D72" w:rsidRDefault="00096D72" w:rsidP="0054405A">
      <w:pPr>
        <w:spacing w:line="360" w:lineRule="auto"/>
      </w:pPr>
      <w:r>
        <w:t xml:space="preserve">Kapak ve </w:t>
      </w:r>
      <w:proofErr w:type="gramStart"/>
      <w:r>
        <w:t>lakrimal</w:t>
      </w:r>
      <w:proofErr w:type="gramEnd"/>
      <w:r>
        <w:t xml:space="preserve"> sistem hastalıklarını tanımlar</w:t>
      </w:r>
    </w:p>
    <w:p w:rsidR="00096D72" w:rsidRDefault="00096D72" w:rsidP="0054405A">
      <w:pPr>
        <w:spacing w:line="360" w:lineRule="auto"/>
      </w:pPr>
      <w:r>
        <w:t xml:space="preserve">Kapak ve </w:t>
      </w:r>
      <w:proofErr w:type="gramStart"/>
      <w:r>
        <w:t>lakrimal</w:t>
      </w:r>
      <w:proofErr w:type="gramEnd"/>
      <w:r>
        <w:t xml:space="preserve"> sistem hastalıklarında klinik özellikleri tanımlar</w:t>
      </w:r>
    </w:p>
    <w:p w:rsidR="00096D72" w:rsidRDefault="00096D72" w:rsidP="0054405A">
      <w:pPr>
        <w:spacing w:line="360" w:lineRule="auto"/>
      </w:pPr>
      <w:r>
        <w:t xml:space="preserve">Kapak ve </w:t>
      </w:r>
      <w:proofErr w:type="gramStart"/>
      <w:r>
        <w:t>lakrimal</w:t>
      </w:r>
      <w:proofErr w:type="gramEnd"/>
      <w:r>
        <w:t xml:space="preserve"> sistem hastalıklarında tedavi seçenekleri hakkında bilgi verir</w:t>
      </w:r>
    </w:p>
    <w:p w:rsidR="0054405A" w:rsidRDefault="0054405A" w:rsidP="0054405A">
      <w:pPr>
        <w:spacing w:line="360" w:lineRule="auto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54405A" w:rsidTr="004863FC">
        <w:tc>
          <w:tcPr>
            <w:tcW w:w="9212" w:type="dxa"/>
            <w:vAlign w:val="center"/>
          </w:tcPr>
          <w:p w:rsidR="0054405A" w:rsidRPr="001B6EEB" w:rsidRDefault="0054405A" w:rsidP="0054405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96D72">
              <w:rPr>
                <w:b/>
              </w:rPr>
              <w:t>Orbita</w:t>
            </w:r>
            <w:proofErr w:type="spellEnd"/>
            <w:r w:rsidRPr="00096D72">
              <w:rPr>
                <w:b/>
              </w:rPr>
              <w:t xml:space="preserve"> hastalıkları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096D72">
              <w:rPr>
                <w:b/>
              </w:rPr>
              <w:t>Dr. Abdullah Beyoğlu</w:t>
            </w:r>
          </w:p>
        </w:tc>
      </w:tr>
    </w:tbl>
    <w:p w:rsidR="005C6B37" w:rsidRDefault="005C6B37" w:rsidP="001B6EEB">
      <w:pPr>
        <w:spacing w:line="360" w:lineRule="auto"/>
      </w:pPr>
    </w:p>
    <w:p w:rsidR="00096D72" w:rsidRDefault="00096D72" w:rsidP="0054405A">
      <w:pPr>
        <w:pStyle w:val="ListeParagraf"/>
        <w:spacing w:line="360" w:lineRule="auto"/>
        <w:ind w:left="0"/>
      </w:pPr>
      <w:proofErr w:type="spellStart"/>
      <w:r>
        <w:t>Orbita</w:t>
      </w:r>
      <w:proofErr w:type="spellEnd"/>
      <w:r>
        <w:t xml:space="preserve"> hastalıklarının tanımlar</w:t>
      </w:r>
    </w:p>
    <w:p w:rsidR="00096D72" w:rsidRDefault="00096D72" w:rsidP="0054405A">
      <w:pPr>
        <w:pStyle w:val="ListeParagraf"/>
        <w:spacing w:line="360" w:lineRule="auto"/>
        <w:ind w:left="0"/>
      </w:pPr>
      <w:proofErr w:type="spellStart"/>
      <w:r>
        <w:t>Orbita</w:t>
      </w:r>
      <w:proofErr w:type="spellEnd"/>
      <w:r>
        <w:t xml:space="preserve"> </w:t>
      </w:r>
      <w:proofErr w:type="gramStart"/>
      <w:r>
        <w:t>anatomisi  hakkında</w:t>
      </w:r>
      <w:proofErr w:type="gramEnd"/>
      <w:r>
        <w:t xml:space="preserve"> bilgi verir</w:t>
      </w:r>
    </w:p>
    <w:p w:rsidR="00096D72" w:rsidRDefault="00096D72" w:rsidP="0054405A">
      <w:pPr>
        <w:pStyle w:val="ListeParagraf"/>
        <w:spacing w:line="360" w:lineRule="auto"/>
        <w:ind w:left="0"/>
      </w:pPr>
      <w:proofErr w:type="spellStart"/>
      <w:r>
        <w:t>Orbita</w:t>
      </w:r>
      <w:proofErr w:type="spellEnd"/>
      <w:r>
        <w:t xml:space="preserve"> hastalıklarının sınıflandırmasını yapabilir</w:t>
      </w:r>
    </w:p>
    <w:p w:rsidR="00096D72" w:rsidRDefault="00096D72" w:rsidP="0054405A">
      <w:pPr>
        <w:pStyle w:val="ListeParagraf"/>
        <w:spacing w:line="360" w:lineRule="auto"/>
        <w:ind w:left="0"/>
      </w:pPr>
      <w:proofErr w:type="spellStart"/>
      <w:r>
        <w:t>Orbita</w:t>
      </w:r>
      <w:proofErr w:type="spellEnd"/>
      <w:r>
        <w:t xml:space="preserve"> hastalıklarında tanı ve tedavi hakkında bilgi verir</w:t>
      </w:r>
    </w:p>
    <w:p w:rsidR="0054405A" w:rsidRDefault="0054405A" w:rsidP="0054405A">
      <w:pPr>
        <w:pStyle w:val="ListeParagraf"/>
        <w:spacing w:line="360" w:lineRule="auto"/>
        <w:ind w:left="0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B6EEB" w:rsidTr="004863FC">
        <w:tc>
          <w:tcPr>
            <w:tcW w:w="9212" w:type="dxa"/>
            <w:vAlign w:val="center"/>
          </w:tcPr>
          <w:p w:rsidR="001B6EEB" w:rsidRPr="001B6EEB" w:rsidRDefault="00305A72" w:rsidP="00305A72">
            <w:pPr>
              <w:spacing w:line="360" w:lineRule="auto"/>
              <w:rPr>
                <w:sz w:val="24"/>
                <w:szCs w:val="24"/>
              </w:rPr>
            </w:pPr>
            <w:r w:rsidRPr="00096D72">
              <w:rPr>
                <w:b/>
              </w:rPr>
              <w:t>Kırmızı Göz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 w:rsidRPr="00096D72">
              <w:rPr>
                <w:b/>
              </w:rPr>
              <w:t>Dr</w:t>
            </w:r>
            <w:r>
              <w:rPr>
                <w:b/>
              </w:rPr>
              <w:t>.</w:t>
            </w:r>
            <w:r w:rsidRPr="00096D72">
              <w:rPr>
                <w:b/>
              </w:rPr>
              <w:t>Abdullah</w:t>
            </w:r>
            <w:proofErr w:type="spellEnd"/>
            <w:r w:rsidRPr="00096D72">
              <w:rPr>
                <w:b/>
              </w:rPr>
              <w:t xml:space="preserve"> Beyoğlu</w:t>
            </w:r>
          </w:p>
        </w:tc>
      </w:tr>
    </w:tbl>
    <w:p w:rsidR="005C6B37" w:rsidRDefault="005C6B37" w:rsidP="001B6EEB">
      <w:pPr>
        <w:spacing w:line="360" w:lineRule="auto"/>
      </w:pPr>
    </w:p>
    <w:p w:rsidR="00096D72" w:rsidRPr="00096D72" w:rsidRDefault="00096D72" w:rsidP="00110AB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096D72">
        <w:rPr>
          <w:bCs/>
        </w:rPr>
        <w:t>Kırmızı gözün tanımın yapar</w:t>
      </w:r>
    </w:p>
    <w:p w:rsidR="00096D72" w:rsidRPr="00096D72" w:rsidRDefault="00096D72" w:rsidP="00110AB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096D72">
        <w:rPr>
          <w:bCs/>
        </w:rPr>
        <w:t>Kırmızı gözde ayırıcı tanı hakkında bilgi verir</w:t>
      </w:r>
    </w:p>
    <w:p w:rsidR="00096D72" w:rsidRPr="00096D72" w:rsidRDefault="00096D72" w:rsidP="00110AB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096D72">
        <w:rPr>
          <w:bCs/>
        </w:rPr>
        <w:t>Kırmızı gözde klinik hakkında bilgi verir</w:t>
      </w:r>
    </w:p>
    <w:p w:rsidR="00096D72" w:rsidRPr="00096D72" w:rsidRDefault="00096D72" w:rsidP="00110AB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096D72">
        <w:rPr>
          <w:bCs/>
        </w:rPr>
        <w:t>Kırmızı gözde tedavi seçeneklerini tanımlar</w:t>
      </w:r>
    </w:p>
    <w:p w:rsidR="00096D72" w:rsidRPr="00096D72" w:rsidRDefault="00096D72" w:rsidP="00110AB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096D72">
        <w:rPr>
          <w:bCs/>
        </w:rPr>
        <w:t xml:space="preserve">Kırmızı gözde acil durumda yapılması gerekenleri tarif eder </w:t>
      </w:r>
    </w:p>
    <w:sectPr w:rsidR="00096D72" w:rsidRPr="00096D72" w:rsidSect="0013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467"/>
    <w:multiLevelType w:val="hybridMultilevel"/>
    <w:tmpl w:val="43E0441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FB3E5A"/>
    <w:multiLevelType w:val="hybridMultilevel"/>
    <w:tmpl w:val="611E3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B5F"/>
    <w:multiLevelType w:val="hybridMultilevel"/>
    <w:tmpl w:val="F1B07A3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34E4B34"/>
    <w:multiLevelType w:val="hybridMultilevel"/>
    <w:tmpl w:val="DEAAAD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30531"/>
    <w:rsid w:val="000007BC"/>
    <w:rsid w:val="00007C5A"/>
    <w:rsid w:val="00020AFA"/>
    <w:rsid w:val="000330E7"/>
    <w:rsid w:val="00044C94"/>
    <w:rsid w:val="00045639"/>
    <w:rsid w:val="000732C7"/>
    <w:rsid w:val="000758C8"/>
    <w:rsid w:val="0008437E"/>
    <w:rsid w:val="00096D72"/>
    <w:rsid w:val="000A0F9E"/>
    <w:rsid w:val="000B0584"/>
    <w:rsid w:val="000C789A"/>
    <w:rsid w:val="00110AB3"/>
    <w:rsid w:val="001161C9"/>
    <w:rsid w:val="001201B5"/>
    <w:rsid w:val="00121F54"/>
    <w:rsid w:val="00122477"/>
    <w:rsid w:val="00122BE1"/>
    <w:rsid w:val="00133FD0"/>
    <w:rsid w:val="0013751A"/>
    <w:rsid w:val="00145AA5"/>
    <w:rsid w:val="00155E6D"/>
    <w:rsid w:val="001706D4"/>
    <w:rsid w:val="00184623"/>
    <w:rsid w:val="00193179"/>
    <w:rsid w:val="00194E08"/>
    <w:rsid w:val="001A6BE5"/>
    <w:rsid w:val="001B6EEB"/>
    <w:rsid w:val="001C1F1C"/>
    <w:rsid w:val="001C4584"/>
    <w:rsid w:val="001D1A35"/>
    <w:rsid w:val="001F1D75"/>
    <w:rsid w:val="002219A2"/>
    <w:rsid w:val="00230F37"/>
    <w:rsid w:val="00234EF3"/>
    <w:rsid w:val="002420CC"/>
    <w:rsid w:val="002531F1"/>
    <w:rsid w:val="0028516A"/>
    <w:rsid w:val="00292C62"/>
    <w:rsid w:val="002B3F08"/>
    <w:rsid w:val="002B4F04"/>
    <w:rsid w:val="002C0D1E"/>
    <w:rsid w:val="002D3BD3"/>
    <w:rsid w:val="002E2DBD"/>
    <w:rsid w:val="002E3A2B"/>
    <w:rsid w:val="002E5999"/>
    <w:rsid w:val="00305A72"/>
    <w:rsid w:val="003304A6"/>
    <w:rsid w:val="003406A8"/>
    <w:rsid w:val="003457DB"/>
    <w:rsid w:val="00346715"/>
    <w:rsid w:val="0035254C"/>
    <w:rsid w:val="00362BF4"/>
    <w:rsid w:val="003715C9"/>
    <w:rsid w:val="00380453"/>
    <w:rsid w:val="0038050C"/>
    <w:rsid w:val="00380C19"/>
    <w:rsid w:val="00392DDF"/>
    <w:rsid w:val="003E7969"/>
    <w:rsid w:val="003F4D73"/>
    <w:rsid w:val="0045230F"/>
    <w:rsid w:val="0046118E"/>
    <w:rsid w:val="00497A18"/>
    <w:rsid w:val="004A0506"/>
    <w:rsid w:val="004A172E"/>
    <w:rsid w:val="004B5E50"/>
    <w:rsid w:val="004B6192"/>
    <w:rsid w:val="004D3ABF"/>
    <w:rsid w:val="004D5D44"/>
    <w:rsid w:val="004E4BB3"/>
    <w:rsid w:val="004F4725"/>
    <w:rsid w:val="0054405A"/>
    <w:rsid w:val="005575D6"/>
    <w:rsid w:val="00560389"/>
    <w:rsid w:val="00564DC5"/>
    <w:rsid w:val="005651CA"/>
    <w:rsid w:val="00580F7E"/>
    <w:rsid w:val="00592661"/>
    <w:rsid w:val="00593AF3"/>
    <w:rsid w:val="00596625"/>
    <w:rsid w:val="005A23E0"/>
    <w:rsid w:val="005A2649"/>
    <w:rsid w:val="005B01D6"/>
    <w:rsid w:val="005B0752"/>
    <w:rsid w:val="005B4E1E"/>
    <w:rsid w:val="005B70AB"/>
    <w:rsid w:val="005C6B37"/>
    <w:rsid w:val="005C73E2"/>
    <w:rsid w:val="005C770C"/>
    <w:rsid w:val="005D09AD"/>
    <w:rsid w:val="005D6CFA"/>
    <w:rsid w:val="006021F5"/>
    <w:rsid w:val="00614EB9"/>
    <w:rsid w:val="0061563B"/>
    <w:rsid w:val="00623107"/>
    <w:rsid w:val="00626AB8"/>
    <w:rsid w:val="00630900"/>
    <w:rsid w:val="0064198E"/>
    <w:rsid w:val="00686405"/>
    <w:rsid w:val="0068755A"/>
    <w:rsid w:val="006A2650"/>
    <w:rsid w:val="006C1CE3"/>
    <w:rsid w:val="006C33A1"/>
    <w:rsid w:val="006E685B"/>
    <w:rsid w:val="00701BCC"/>
    <w:rsid w:val="00705655"/>
    <w:rsid w:val="0072446E"/>
    <w:rsid w:val="007436DF"/>
    <w:rsid w:val="007864C2"/>
    <w:rsid w:val="007A367A"/>
    <w:rsid w:val="007C0823"/>
    <w:rsid w:val="007E5E74"/>
    <w:rsid w:val="007E70C8"/>
    <w:rsid w:val="007F6F1F"/>
    <w:rsid w:val="008046B2"/>
    <w:rsid w:val="00813AA1"/>
    <w:rsid w:val="00813C74"/>
    <w:rsid w:val="008169F1"/>
    <w:rsid w:val="008172A7"/>
    <w:rsid w:val="00830531"/>
    <w:rsid w:val="00852611"/>
    <w:rsid w:val="00853B3B"/>
    <w:rsid w:val="00853D41"/>
    <w:rsid w:val="00867D6A"/>
    <w:rsid w:val="00885B0B"/>
    <w:rsid w:val="00886988"/>
    <w:rsid w:val="008B1408"/>
    <w:rsid w:val="008D6EC2"/>
    <w:rsid w:val="008D7ACF"/>
    <w:rsid w:val="008E2973"/>
    <w:rsid w:val="00900956"/>
    <w:rsid w:val="00904C63"/>
    <w:rsid w:val="00912A69"/>
    <w:rsid w:val="009152BD"/>
    <w:rsid w:val="009279D9"/>
    <w:rsid w:val="00932201"/>
    <w:rsid w:val="00932CD1"/>
    <w:rsid w:val="00957793"/>
    <w:rsid w:val="00976C8F"/>
    <w:rsid w:val="0098061B"/>
    <w:rsid w:val="00993219"/>
    <w:rsid w:val="009A60D0"/>
    <w:rsid w:val="009B693E"/>
    <w:rsid w:val="009B6FB2"/>
    <w:rsid w:val="009D121A"/>
    <w:rsid w:val="00A016E9"/>
    <w:rsid w:val="00A11C3B"/>
    <w:rsid w:val="00A16F53"/>
    <w:rsid w:val="00A20BB0"/>
    <w:rsid w:val="00A46D8C"/>
    <w:rsid w:val="00A5127B"/>
    <w:rsid w:val="00A53705"/>
    <w:rsid w:val="00A9639F"/>
    <w:rsid w:val="00AA34C6"/>
    <w:rsid w:val="00AA7322"/>
    <w:rsid w:val="00AB373E"/>
    <w:rsid w:val="00AC42EF"/>
    <w:rsid w:val="00B03A0D"/>
    <w:rsid w:val="00B0664B"/>
    <w:rsid w:val="00B13D9D"/>
    <w:rsid w:val="00B200F1"/>
    <w:rsid w:val="00B22B73"/>
    <w:rsid w:val="00B23B95"/>
    <w:rsid w:val="00B50ECB"/>
    <w:rsid w:val="00B71ECC"/>
    <w:rsid w:val="00B742AC"/>
    <w:rsid w:val="00BA5F62"/>
    <w:rsid w:val="00BD15C0"/>
    <w:rsid w:val="00BD5B4E"/>
    <w:rsid w:val="00BF4C8A"/>
    <w:rsid w:val="00C167BB"/>
    <w:rsid w:val="00C343AB"/>
    <w:rsid w:val="00CA0277"/>
    <w:rsid w:val="00CA2861"/>
    <w:rsid w:val="00CB1162"/>
    <w:rsid w:val="00CB2146"/>
    <w:rsid w:val="00CD5C7E"/>
    <w:rsid w:val="00CE3DEB"/>
    <w:rsid w:val="00CF0C5E"/>
    <w:rsid w:val="00CF1A55"/>
    <w:rsid w:val="00D3744A"/>
    <w:rsid w:val="00D56468"/>
    <w:rsid w:val="00D636A3"/>
    <w:rsid w:val="00D75CFB"/>
    <w:rsid w:val="00D9476A"/>
    <w:rsid w:val="00D95E89"/>
    <w:rsid w:val="00DE76CB"/>
    <w:rsid w:val="00DF5AE3"/>
    <w:rsid w:val="00E002EE"/>
    <w:rsid w:val="00E16553"/>
    <w:rsid w:val="00E43129"/>
    <w:rsid w:val="00E46F75"/>
    <w:rsid w:val="00E5043C"/>
    <w:rsid w:val="00E53F0E"/>
    <w:rsid w:val="00E55C0D"/>
    <w:rsid w:val="00E62EC3"/>
    <w:rsid w:val="00E700BF"/>
    <w:rsid w:val="00E73229"/>
    <w:rsid w:val="00E82DFA"/>
    <w:rsid w:val="00E86072"/>
    <w:rsid w:val="00E91D1C"/>
    <w:rsid w:val="00EB5753"/>
    <w:rsid w:val="00EB7699"/>
    <w:rsid w:val="00EC1BBC"/>
    <w:rsid w:val="00ED02A0"/>
    <w:rsid w:val="00F06574"/>
    <w:rsid w:val="00F3569C"/>
    <w:rsid w:val="00F5666C"/>
    <w:rsid w:val="00F57CE2"/>
    <w:rsid w:val="00F671D7"/>
    <w:rsid w:val="00F909D1"/>
    <w:rsid w:val="00F947B4"/>
    <w:rsid w:val="00F96741"/>
    <w:rsid w:val="00FB168C"/>
    <w:rsid w:val="00FE53FF"/>
    <w:rsid w:val="00FF5668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71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8117-D10E-4914-ACDB-D1AC95D2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2015-02-09T08:31:00Z</cp:lastPrinted>
  <dcterms:created xsi:type="dcterms:W3CDTF">2020-11-24T12:30:00Z</dcterms:created>
  <dcterms:modified xsi:type="dcterms:W3CDTF">2020-12-30T08:07:00Z</dcterms:modified>
</cp:coreProperties>
</file>